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C033B6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D3417B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3839F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D3417B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D7502C">
        <w:rPr>
          <w:sz w:val="24"/>
          <w:szCs w:val="24"/>
          <w:u w:val="none"/>
        </w:rPr>
        <w:t>выездных</w:t>
      </w:r>
      <w:r w:rsidR="007C5DD8" w:rsidRPr="00A14492">
        <w:rPr>
          <w:sz w:val="24"/>
          <w:szCs w:val="24"/>
          <w:u w:val="none"/>
        </w:rPr>
        <w:t xml:space="preserve"> </w:t>
      </w:r>
      <w:r w:rsidR="00D7502C">
        <w:rPr>
          <w:sz w:val="24"/>
          <w:szCs w:val="24"/>
          <w:u w:val="none"/>
        </w:rPr>
        <w:t>проверок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FD21C8" w:rsidRPr="00A14492" w:rsidRDefault="00FD21C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D7502C" w:rsidRPr="00D7502C">
        <w:rPr>
          <w:rFonts w:ascii="Times New Roman" w:hAnsi="Times New Roman" w:cs="Times New Roman"/>
          <w:b/>
          <w:sz w:val="24"/>
          <w:szCs w:val="24"/>
        </w:rPr>
        <w:t>выездных проверок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524A46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A14492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C033B6">
        <w:rPr>
          <w:rFonts w:ascii="Times New Roman" w:hAnsi="Times New Roman"/>
          <w:sz w:val="24"/>
          <w:szCs w:val="24"/>
        </w:rPr>
        <w:t>96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</w:t>
      </w:r>
      <w:r w:rsidR="007C3E51">
        <w:rPr>
          <w:rFonts w:ascii="Times New Roman" w:hAnsi="Times New Roman" w:cs="Times New Roman"/>
          <w:b/>
          <w:sz w:val="24"/>
          <w:szCs w:val="24"/>
        </w:rPr>
        <w:t>выездных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D3417B">
        <w:rPr>
          <w:rFonts w:ascii="Times New Roman" w:hAnsi="Times New Roman" w:cs="Times New Roman"/>
          <w:sz w:val="24"/>
          <w:szCs w:val="24"/>
        </w:rPr>
        <w:t xml:space="preserve"> Г</w:t>
      </w:r>
      <w:r w:rsidR="00903A63">
        <w:rPr>
          <w:rFonts w:ascii="Times New Roman" w:hAnsi="Times New Roman" w:cs="Times New Roman"/>
          <w:sz w:val="24"/>
          <w:szCs w:val="24"/>
        </w:rPr>
        <w:t>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C667C4" w:rsidRDefault="00C352DF" w:rsidP="00C667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>6. Для замещения должности  государственного налогового инспектора устанавливаются следующие требования.</w:t>
      </w:r>
    </w:p>
    <w:p w:rsidR="00C352DF" w:rsidRPr="00726CF0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6.1. </w:t>
      </w:r>
      <w:r w:rsidR="00726CF0" w:rsidRPr="00A14492">
        <w:rPr>
          <w:rFonts w:ascii="Times New Roman" w:hAnsi="Times New Roman" w:cs="Times New Roman"/>
          <w:sz w:val="24"/>
          <w:szCs w:val="24"/>
        </w:rPr>
        <w:t>Наличие высшего</w:t>
      </w:r>
      <w:r w:rsidR="00726CF0"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726CF0">
        <w:rPr>
          <w:rFonts w:ascii="Times New Roman" w:hAnsi="Times New Roman"/>
          <w:sz w:val="24"/>
          <w:szCs w:val="24"/>
        </w:rPr>
        <w:t>.</w:t>
      </w:r>
      <w:r w:rsidR="00726CF0" w:rsidRPr="00A14492">
        <w:rPr>
          <w:rFonts w:ascii="Times New Roman" w:hAnsi="Times New Roman"/>
          <w:sz w:val="24"/>
          <w:szCs w:val="24"/>
        </w:rPr>
        <w:t xml:space="preserve"> </w:t>
      </w:r>
    </w:p>
    <w:p w:rsidR="00C667C4" w:rsidRPr="00C667C4" w:rsidRDefault="00C352DF" w:rsidP="00C667C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6CF0">
        <w:rPr>
          <w:rFonts w:ascii="Times New Roman" w:hAnsi="Times New Roman" w:cs="Times New Roman"/>
          <w:sz w:val="24"/>
          <w:szCs w:val="24"/>
        </w:rPr>
        <w:t xml:space="preserve">6.2. </w:t>
      </w:r>
      <w:r w:rsidR="00726CF0" w:rsidRPr="00A14492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C352DF" w:rsidRPr="00A14492" w:rsidRDefault="00C352DF" w:rsidP="0029507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tbl>
      <w:tblPr>
        <w:tblW w:w="98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95"/>
      </w:tblGrid>
      <w:tr w:rsidR="007C3E51" w:rsidRPr="007C3E51" w:rsidTr="0029507A">
        <w:trPr>
          <w:trHeight w:val="11815"/>
        </w:trPr>
        <w:tc>
          <w:tcPr>
            <w:tcW w:w="9895" w:type="dxa"/>
          </w:tcPr>
          <w:p w:rsidR="0029507A" w:rsidRDefault="00C352DF" w:rsidP="00AE582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6.4. Наличие профессиональных знаний: </w:t>
            </w:r>
          </w:p>
          <w:p w:rsidR="007C3E51" w:rsidRPr="007C3E51" w:rsidRDefault="007C3E51" w:rsidP="00AE582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6.4.1. В сфере законодательства Российской Федерации: знание</w:t>
            </w:r>
            <w:r w:rsidRPr="007C3E51">
              <w:rPr>
                <w:rFonts w:ascii="Times New Roman" w:hAnsi="Times New Roman" w:cs="Times New Roman"/>
                <w:color w:val="4F81BD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</w:t>
            </w:r>
            <w:hyperlink r:id="rId7" w:history="1">
              <w:proofErr w:type="gramStart"/>
              <w:r w:rsidRPr="007C3E51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  <w:proofErr w:type="gramEnd"/>
            </w:hyperlink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</w:t>
              </w:r>
            </w:hyperlink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30 мая 2007 г. N ММ-3-06/333@ "Об утверждении Концепции системы планирования выездных налоговых проверок";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C352DF" w:rsidRPr="00A14492" w:rsidRDefault="00D3417B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870429" w:rsidRPr="00A1449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5828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29507A">
        <w:rPr>
          <w:rFonts w:ascii="Times New Roman" w:hAnsi="Times New Roman" w:cs="Times New Roman"/>
          <w:sz w:val="24"/>
          <w:szCs w:val="24"/>
        </w:rPr>
        <w:t xml:space="preserve">знание порядка </w:t>
      </w:r>
      <w:r w:rsidR="000C3B4E">
        <w:rPr>
          <w:rFonts w:ascii="Times New Roman" w:hAnsi="Times New Roman" w:cs="Times New Roman"/>
          <w:sz w:val="24"/>
          <w:szCs w:val="24"/>
        </w:rPr>
        <w:t>и критериев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отбора налогоплательщиков для формирования плана выездных налоговых проверок;</w:t>
      </w:r>
      <w:r w:rsidR="0029507A">
        <w:rPr>
          <w:rFonts w:ascii="Times New Roman" w:hAnsi="Times New Roman" w:cs="Times New Roman"/>
          <w:sz w:val="24"/>
          <w:szCs w:val="24"/>
        </w:rPr>
        <w:t xml:space="preserve"> </w:t>
      </w:r>
      <w:r w:rsidR="0029507A" w:rsidRPr="0029507A">
        <w:rPr>
          <w:rFonts w:ascii="Times New Roman" w:hAnsi="Times New Roman" w:cs="Times New Roman"/>
          <w:sz w:val="24"/>
          <w:szCs w:val="24"/>
        </w:rPr>
        <w:t>поняти</w:t>
      </w:r>
      <w:r w:rsidR="0029507A">
        <w:rPr>
          <w:rFonts w:ascii="Times New Roman" w:hAnsi="Times New Roman" w:cs="Times New Roman"/>
          <w:sz w:val="24"/>
          <w:szCs w:val="24"/>
        </w:rPr>
        <w:t xml:space="preserve">я «налоговый контроль», 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29507A" w:rsidRPr="0029507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9507A" w:rsidRPr="0029507A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  <w:r w:rsidR="00AE5828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29507A" w:rsidRPr="0029507A">
        <w:rPr>
          <w:rFonts w:ascii="Times New Roman" w:hAnsi="Times New Roman" w:cs="Times New Roman"/>
          <w:sz w:val="24"/>
          <w:szCs w:val="24"/>
        </w:rPr>
        <w:t>к</w:t>
      </w:r>
      <w:r w:rsidR="00AE5828">
        <w:rPr>
          <w:rFonts w:ascii="Times New Roman" w:hAnsi="Times New Roman" w:cs="Times New Roman"/>
          <w:sz w:val="24"/>
          <w:szCs w:val="24"/>
        </w:rPr>
        <w:t>а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и срок</w:t>
      </w:r>
      <w:r w:rsidR="00AE5828">
        <w:rPr>
          <w:rFonts w:ascii="Times New Roman" w:hAnsi="Times New Roman" w:cs="Times New Roman"/>
          <w:sz w:val="24"/>
          <w:szCs w:val="24"/>
        </w:rPr>
        <w:t>ов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проведения выездных налоговых проверок;</w:t>
      </w:r>
      <w:r w:rsidR="00AE5828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29507A" w:rsidRPr="0029507A">
        <w:rPr>
          <w:rFonts w:ascii="Times New Roman" w:hAnsi="Times New Roman" w:cs="Times New Roman"/>
          <w:sz w:val="24"/>
          <w:szCs w:val="24"/>
        </w:rPr>
        <w:t>к</w:t>
      </w:r>
      <w:r w:rsidR="00AE5828">
        <w:rPr>
          <w:rFonts w:ascii="Times New Roman" w:hAnsi="Times New Roman" w:cs="Times New Roman"/>
          <w:sz w:val="24"/>
          <w:szCs w:val="24"/>
        </w:rPr>
        <w:t>а и сроков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рассмотрени</w:t>
      </w:r>
      <w:r w:rsidR="00AE5828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  <w:r w:rsidR="0029507A" w:rsidRPr="0029507A">
        <w:rPr>
          <w:rFonts w:ascii="Times New Roman" w:hAnsi="Times New Roman" w:cs="Times New Roman"/>
          <w:sz w:val="24"/>
          <w:szCs w:val="24"/>
        </w:rPr>
        <w:t>. порядк</w:t>
      </w:r>
      <w:r w:rsidR="00AE5828">
        <w:rPr>
          <w:rFonts w:ascii="Times New Roman" w:hAnsi="Times New Roman" w:cs="Times New Roman"/>
          <w:sz w:val="24"/>
          <w:szCs w:val="24"/>
        </w:rPr>
        <w:t>а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осуществления мероприятий налогового контроля при проведении выездных налоговых проверок.</w:t>
      </w:r>
      <w:proofErr w:type="gramEnd"/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29507A">
        <w:rPr>
          <w:rFonts w:ascii="Times New Roman" w:hAnsi="Times New Roman" w:cs="Times New Roman"/>
          <w:sz w:val="24"/>
          <w:szCs w:val="24"/>
        </w:rPr>
        <w:t xml:space="preserve"> </w:t>
      </w:r>
      <w:r w:rsidRPr="0029507A">
        <w:rPr>
          <w:rFonts w:ascii="Times New Roman" w:hAnsi="Times New Roman" w:cs="Times New Roman"/>
          <w:sz w:val="24"/>
          <w:szCs w:val="24"/>
        </w:rPr>
        <w:t>знание принципов,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</w:t>
      </w:r>
      <w:r w:rsidRPr="00A14492">
        <w:rPr>
          <w:rFonts w:ascii="Times New Roman" w:hAnsi="Times New Roman"/>
          <w:sz w:val="24"/>
          <w:szCs w:val="24"/>
        </w:rPr>
        <w:t xml:space="preserve"> проверки жалобы и иной информации, </w:t>
      </w:r>
      <w:r w:rsidRPr="00A14492">
        <w:rPr>
          <w:rFonts w:ascii="Times New Roman" w:hAnsi="Times New Roman"/>
          <w:sz w:val="24"/>
          <w:szCs w:val="24"/>
        </w:rPr>
        <w:lastRenderedPageBreak/>
        <w:t>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C3B4E" w:rsidRDefault="00C352DF" w:rsidP="000C3B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AE5828" w:rsidRPr="00AE5828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r w:rsidR="003839FB">
        <w:rPr>
          <w:rFonts w:ascii="Times New Roman" w:hAnsi="Times New Roman" w:cs="Times New Roman"/>
          <w:sz w:val="24"/>
          <w:szCs w:val="24"/>
        </w:rPr>
        <w:t xml:space="preserve"> </w:t>
      </w:r>
      <w:r w:rsidR="000C3B4E" w:rsidRPr="00AE5828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</w:t>
      </w:r>
      <w:r w:rsidR="000C3B4E">
        <w:rPr>
          <w:rFonts w:ascii="Times New Roman" w:hAnsi="Times New Roman" w:cs="Times New Roman"/>
          <w:sz w:val="24"/>
          <w:szCs w:val="24"/>
        </w:rPr>
        <w:t xml:space="preserve">верки, </w:t>
      </w:r>
      <w:r w:rsidR="00AE5828" w:rsidRPr="00AE5828">
        <w:rPr>
          <w:rFonts w:ascii="Times New Roman" w:hAnsi="Times New Roman" w:cs="Times New Roman"/>
          <w:sz w:val="24"/>
          <w:szCs w:val="24"/>
        </w:rPr>
        <w:t xml:space="preserve">организация и проведение выездной налоговой проверки, а также рассмотрение и оформление ее результатов в соответствии </w:t>
      </w:r>
      <w:r w:rsidR="000C3B4E">
        <w:rPr>
          <w:rFonts w:ascii="Times New Roman" w:hAnsi="Times New Roman" w:cs="Times New Roman"/>
          <w:sz w:val="24"/>
          <w:szCs w:val="24"/>
        </w:rPr>
        <w:t>с порядком и соблюдением сроков.</w:t>
      </w:r>
    </w:p>
    <w:p w:rsidR="00C352DF" w:rsidRPr="00A14492" w:rsidRDefault="00C352DF" w:rsidP="000C3B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828">
        <w:rPr>
          <w:rFonts w:ascii="Times New Roman" w:hAnsi="Times New Roman" w:cs="Times New Roman"/>
          <w:sz w:val="24"/>
          <w:szCs w:val="24"/>
        </w:rPr>
        <w:t>6.8.</w:t>
      </w:r>
      <w:r w:rsidRPr="00A14492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>проведение плановых и внеплановы</w:t>
      </w:r>
      <w:r w:rsidR="00414A39">
        <w:rPr>
          <w:rFonts w:ascii="Times New Roman" w:hAnsi="Times New Roman" w:cs="Times New Roman"/>
          <w:sz w:val="24"/>
          <w:szCs w:val="24"/>
        </w:rPr>
        <w:t xml:space="preserve">х, комплексных и тематических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414A39">
        <w:rPr>
          <w:rFonts w:ascii="Times New Roman" w:hAnsi="Times New Roman" w:cs="Times New Roman"/>
          <w:sz w:val="24"/>
          <w:szCs w:val="24"/>
        </w:rPr>
        <w:t>проверок</w:t>
      </w:r>
      <w:r w:rsidR="00ED050D" w:rsidRPr="00A14492">
        <w:rPr>
          <w:rFonts w:ascii="Times New Roman" w:hAnsi="Times New Roman" w:cs="Times New Roman"/>
          <w:sz w:val="24"/>
          <w:szCs w:val="24"/>
        </w:rPr>
        <w:t>; формировани</w:t>
      </w:r>
      <w:r w:rsidR="00414A39">
        <w:rPr>
          <w:rFonts w:ascii="Times New Roman" w:hAnsi="Times New Roman" w:cs="Times New Roman"/>
          <w:sz w:val="24"/>
          <w:szCs w:val="24"/>
        </w:rPr>
        <w:t xml:space="preserve">е и ведение реестров,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6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E5828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E5828">
        <w:rPr>
          <w:rFonts w:ascii="Times New Roman" w:hAnsi="Times New Roman" w:cs="Times New Roman"/>
          <w:sz w:val="24"/>
          <w:szCs w:val="24"/>
        </w:rPr>
        <w:t>выездных проверок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осуществлять </w:t>
      </w:r>
      <w:proofErr w:type="spellStart"/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предпроверочную</w:t>
      </w:r>
      <w:proofErr w:type="spellEnd"/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подготовку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обеспечивать качественное оформление актов выездных налоговых проверок и своевременную передачу </w:t>
      </w:r>
      <w:proofErr w:type="gramStart"/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в правовой отдел для правовой проработки в соответствии с распоряжением начальника инспекции о закреплении</w:t>
      </w:r>
      <w:proofErr w:type="gramEnd"/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специалистов за выездными налого</w:t>
      </w:r>
      <w:r w:rsidR="00F70E8A">
        <w:rPr>
          <w:rFonts w:ascii="Times New Roman" w:eastAsia="Calibri" w:hAnsi="Times New Roman" w:cs="Times New Roman"/>
          <w:spacing w:val="-4"/>
          <w:sz w:val="24"/>
          <w:szCs w:val="24"/>
        </w:rPr>
        <w:t>выми проверками;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обеспечивать качественную подготовку проектов решений по результатам проведенных выездных налоговых проверок и своевременную передачу в </w:t>
      </w:r>
      <w:r w:rsidR="00F70E8A">
        <w:rPr>
          <w:rFonts w:ascii="Times New Roman" w:eastAsia="Calibri" w:hAnsi="Times New Roman" w:cs="Times New Roman"/>
          <w:spacing w:val="-4"/>
          <w:sz w:val="24"/>
          <w:szCs w:val="24"/>
        </w:rPr>
        <w:t>правовой отдел для согласования;</w:t>
      </w:r>
    </w:p>
    <w:p w:rsid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осуществлять контрольные мероприятия по соблюдению законодательства о налогах и сборах</w:t>
      </w:r>
      <w:r w:rsidR="00F70E8A"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проверяемых налогоплательщиков;</w:t>
      </w:r>
    </w:p>
    <w:p w:rsidR="000C3B4E" w:rsidRPr="000C3B4E" w:rsidRDefault="000C3B4E" w:rsidP="000C3B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B4E">
        <w:rPr>
          <w:rFonts w:ascii="Times New Roman" w:eastAsia="Calibri" w:hAnsi="Times New Roman" w:cs="Times New Roman"/>
          <w:sz w:val="24"/>
          <w:szCs w:val="24"/>
        </w:rPr>
        <w:t>обеспечивать полное и своевременное наполнение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формирование </w:t>
      </w:r>
      <w:r w:rsidRPr="000C3B4E">
        <w:rPr>
          <w:rFonts w:ascii="Times New Roman" w:eastAsia="Calibri" w:hAnsi="Times New Roman" w:cs="Times New Roman"/>
          <w:sz w:val="24"/>
          <w:szCs w:val="24"/>
        </w:rPr>
        <w:t xml:space="preserve"> информационных ресурсов в системе ЭОД в части, относящейся к предмету деятельности отдела;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принимать участие в подготовке информации по запросам УФНС России по Тамбовской области </w:t>
      </w:r>
      <w:r w:rsidR="00F70E8A"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и других контролирующих органов;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участвовать в подготовке ответов на письме</w:t>
      </w:r>
      <w:r w:rsidR="00F70E8A"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нные запросы налогоплательщиков;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>составлять протоколы об административных правонарушениях на должностных лиц организаций и индивидуальных предпринимателей, допустивших нарушения;</w:t>
      </w:r>
    </w:p>
    <w:p w:rsidR="003839FB" w:rsidRPr="00F70E8A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F70E8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обеспечивать правильность и своевременность привлечения налогоплательщиков и иных лиц к ответственности за нарушение законодательства; </w:t>
      </w:r>
    </w:p>
    <w:p w:rsidR="003839FB" w:rsidRPr="000C3B4E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владеть знаниями инструкций на рабочие места  РМ- 9-2м, РМ- 9-3м,  РМ- 9-4м, РМ- 9-6м, РМ- 9-8м и ПК «Система ЭОД местного уровня»;</w:t>
      </w:r>
    </w:p>
    <w:p w:rsidR="003839FB" w:rsidRPr="000C3B4E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>работать с информационными ресурсами, сопровождаемыми МИ ФНС России по ЦОД, к которым предоставляется удаленный доступ, необходимыми дл</w:t>
      </w:r>
      <w:r w:rsidR="000C3B4E">
        <w:rPr>
          <w:rFonts w:ascii="Times New Roman" w:eastAsia="Calibri" w:hAnsi="Times New Roman" w:cs="Times New Roman"/>
          <w:spacing w:val="-4"/>
          <w:sz w:val="24"/>
          <w:szCs w:val="24"/>
        </w:rPr>
        <w:t>я использования в работе отдела;</w:t>
      </w:r>
    </w:p>
    <w:p w:rsidR="003839FB" w:rsidRPr="000C3B4E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>нести ответственность за сохранность конфиденциальной информации;</w:t>
      </w:r>
    </w:p>
    <w:p w:rsidR="003839FB" w:rsidRPr="000C3B4E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>соблюдать требования Федерального Закона от 25.12.2008№273-ФЗ «О противодействии коррупции» и иных  нормативно правовых актов в указанной сфере;</w:t>
      </w:r>
    </w:p>
    <w:p w:rsidR="003839FB" w:rsidRPr="000C3B4E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 xml:space="preserve"> 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0C3B4E">
        <w:rPr>
          <w:rFonts w:ascii="Times New Roman" w:eastAsia="Calibri" w:hAnsi="Times New Roman" w:cs="Times New Roman"/>
          <w:spacing w:val="-4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C352DF" w:rsidRPr="00A14492" w:rsidRDefault="00AE5828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D375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 имеет право</w:t>
      </w:r>
      <w:r w:rsidR="00903A63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C352DF"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BF15BE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BF15BE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BF15BE">
        <w:rPr>
          <w:rFonts w:ascii="Times New Roman" w:hAnsi="Times New Roman" w:cs="Times New Roman"/>
          <w:sz w:val="24"/>
          <w:szCs w:val="24"/>
        </w:rPr>
        <w:t xml:space="preserve"> г.</w:t>
      </w:r>
      <w:r w:rsidR="00255D09" w:rsidRPr="00A14492">
        <w:rPr>
          <w:rFonts w:ascii="Times New Roman" w:hAnsi="Times New Roman" w:cs="Times New Roman"/>
          <w:sz w:val="24"/>
          <w:szCs w:val="24"/>
        </w:rPr>
        <w:t>, положением о</w:t>
      </w:r>
      <w:r w:rsidR="000C3B4E">
        <w:rPr>
          <w:rFonts w:ascii="Times New Roman" w:hAnsi="Times New Roman" w:cs="Times New Roman"/>
          <w:sz w:val="24"/>
          <w:szCs w:val="24"/>
        </w:rPr>
        <w:t>б отделе выездных проверок</w:t>
      </w:r>
      <w:r w:rsidR="00255D09"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33B6" w:rsidRDefault="00C033B6" w:rsidP="00C033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 с учетом задач и функций, возложенных на  отдел выездных проверок и в соответствии с должностными обязанностями по замещаемой должности гражданской службы. </w:t>
      </w:r>
    </w:p>
    <w:p w:rsidR="00C033B6" w:rsidRDefault="00C033B6" w:rsidP="00C033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033B6" w:rsidRDefault="00C033B6" w:rsidP="00C033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знакомиться с документами, необходимыми для выполнения задач, возложенных на отдел;</w:t>
      </w:r>
    </w:p>
    <w:p w:rsidR="00C033B6" w:rsidRDefault="00C033B6" w:rsidP="00C033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033B6" w:rsidRDefault="00C033B6" w:rsidP="00C033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033B6" w:rsidRDefault="00C033B6" w:rsidP="00C033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033B6" w:rsidRDefault="00C033B6" w:rsidP="00C033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033B6" w:rsidRDefault="00C033B6" w:rsidP="00C033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033B6" w:rsidRDefault="00C033B6" w:rsidP="00C033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667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667C4">
        <w:rPr>
          <w:rFonts w:ascii="Times New Roman" w:hAnsi="Times New Roman" w:cs="Times New Roman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667C4">
        <w:rPr>
          <w:rFonts w:ascii="Times New Roman" w:hAnsi="Times New Roman" w:cs="Times New Roman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15BE" w:rsidRPr="00473290" w:rsidRDefault="00C352DF" w:rsidP="0047329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F15BE" w:rsidRDefault="00BF15BE" w:rsidP="00414A3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903A63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3A6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903A63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903A63" w:rsidTr="00C352DF">
        <w:tc>
          <w:tcPr>
            <w:tcW w:w="567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C033B6" w:rsidRDefault="00C033B6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C352DF" w:rsidRPr="00C033B6" w:rsidRDefault="00C033B6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Газина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Татьяна Игоревна</w:t>
            </w:r>
          </w:p>
        </w:tc>
        <w:tc>
          <w:tcPr>
            <w:tcW w:w="2438" w:type="dxa"/>
          </w:tcPr>
          <w:p w:rsidR="00C352DF" w:rsidRPr="00C033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033B6" w:rsidRDefault="00C033B6" w:rsidP="00C033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033B6">
              <w:rPr>
                <w:rFonts w:ascii="Times New Roman" w:hAnsi="Times New Roman" w:cs="Times New Roman"/>
                <w:sz w:val="26"/>
                <w:szCs w:val="26"/>
              </w:rPr>
              <w:t>02.10.2017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Pr="00C033B6">
              <w:rPr>
                <w:rFonts w:ascii="Times New Roman" w:hAnsi="Times New Roman" w:cs="Times New Roman"/>
                <w:sz w:val="26"/>
                <w:szCs w:val="26"/>
              </w:rPr>
              <w:t xml:space="preserve">01.1-07/518 </w:t>
            </w:r>
          </w:p>
        </w:tc>
        <w:tc>
          <w:tcPr>
            <w:tcW w:w="1984" w:type="dxa"/>
          </w:tcPr>
          <w:p w:rsidR="00C352DF" w:rsidRPr="00C033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C033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033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033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033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033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52DF" w:rsidRPr="00462438" w:rsidSect="00473290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158" w:rsidRDefault="00123158" w:rsidP="00BF15BE">
      <w:pPr>
        <w:spacing w:after="0" w:line="240" w:lineRule="auto"/>
      </w:pPr>
      <w:r>
        <w:separator/>
      </w:r>
    </w:p>
  </w:endnote>
  <w:endnote w:type="continuationSeparator" w:id="0">
    <w:p w:rsidR="00123158" w:rsidRDefault="00123158" w:rsidP="00BF1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158" w:rsidRDefault="00123158" w:rsidP="00BF15BE">
      <w:pPr>
        <w:spacing w:after="0" w:line="240" w:lineRule="auto"/>
      </w:pPr>
      <w:r>
        <w:separator/>
      </w:r>
    </w:p>
  </w:footnote>
  <w:footnote w:type="continuationSeparator" w:id="0">
    <w:p w:rsidR="00123158" w:rsidRDefault="00123158" w:rsidP="00BF1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46AEA"/>
    <w:rsid w:val="00052C3E"/>
    <w:rsid w:val="000A19E6"/>
    <w:rsid w:val="000C3B4E"/>
    <w:rsid w:val="000D18A3"/>
    <w:rsid w:val="00123158"/>
    <w:rsid w:val="001623E8"/>
    <w:rsid w:val="001D0BCF"/>
    <w:rsid w:val="00236CEC"/>
    <w:rsid w:val="00255D09"/>
    <w:rsid w:val="00276F27"/>
    <w:rsid w:val="0029507A"/>
    <w:rsid w:val="002E3F9D"/>
    <w:rsid w:val="003839FB"/>
    <w:rsid w:val="00414A39"/>
    <w:rsid w:val="00462438"/>
    <w:rsid w:val="00473290"/>
    <w:rsid w:val="004B594F"/>
    <w:rsid w:val="004D7647"/>
    <w:rsid w:val="004E0B58"/>
    <w:rsid w:val="004F06C6"/>
    <w:rsid w:val="00524A46"/>
    <w:rsid w:val="00575A75"/>
    <w:rsid w:val="00576B12"/>
    <w:rsid w:val="00635585"/>
    <w:rsid w:val="006C5F3E"/>
    <w:rsid w:val="00726CF0"/>
    <w:rsid w:val="00746460"/>
    <w:rsid w:val="007831F2"/>
    <w:rsid w:val="007C3E51"/>
    <w:rsid w:val="007C5DD8"/>
    <w:rsid w:val="007F4119"/>
    <w:rsid w:val="008134FB"/>
    <w:rsid w:val="00837539"/>
    <w:rsid w:val="00870429"/>
    <w:rsid w:val="00903A63"/>
    <w:rsid w:val="009850C3"/>
    <w:rsid w:val="00A01B6E"/>
    <w:rsid w:val="00A14492"/>
    <w:rsid w:val="00A8006F"/>
    <w:rsid w:val="00AB7A9B"/>
    <w:rsid w:val="00AE5828"/>
    <w:rsid w:val="00BF15BE"/>
    <w:rsid w:val="00C033B6"/>
    <w:rsid w:val="00C352DF"/>
    <w:rsid w:val="00C472BF"/>
    <w:rsid w:val="00C62C66"/>
    <w:rsid w:val="00C667C4"/>
    <w:rsid w:val="00C77125"/>
    <w:rsid w:val="00CC2243"/>
    <w:rsid w:val="00CE06CB"/>
    <w:rsid w:val="00D3417B"/>
    <w:rsid w:val="00D7502C"/>
    <w:rsid w:val="00D84391"/>
    <w:rsid w:val="00DD3752"/>
    <w:rsid w:val="00ED050D"/>
    <w:rsid w:val="00EE7D41"/>
    <w:rsid w:val="00F5556C"/>
    <w:rsid w:val="00F70E8A"/>
    <w:rsid w:val="00FD21C8"/>
    <w:rsid w:val="00FE3E69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F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5BE"/>
  </w:style>
  <w:style w:type="paragraph" w:styleId="a8">
    <w:name w:val="footer"/>
    <w:basedOn w:val="a"/>
    <w:link w:val="a9"/>
    <w:uiPriority w:val="99"/>
    <w:unhideWhenUsed/>
    <w:rsid w:val="00BF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5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F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5BE"/>
  </w:style>
  <w:style w:type="paragraph" w:styleId="a8">
    <w:name w:val="footer"/>
    <w:basedOn w:val="a"/>
    <w:link w:val="a9"/>
    <w:uiPriority w:val="99"/>
    <w:unhideWhenUsed/>
    <w:rsid w:val="00BF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CC2C6297C4A89E50657C6D699119C2CC28EF1E48C8D012E64B886C6Ah319N" TargetMode="External"/><Relationship Id="rId18" Type="http://schemas.openxmlformats.org/officeDocument/2006/relationships/hyperlink" Target="consultantplus://offline/ref=4235800621E493BBA1767C534414AF4371A332355E582F4BF412C3592C4658FB1411E3FF9585F0B1HBMB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C1B4FC1DE4FEC43D160683EhD11N" TargetMode="External"/><Relationship Id="rId12" Type="http://schemas.openxmlformats.org/officeDocument/2006/relationships/hyperlink" Target="consultantplus://offline/ref=CC2C6297C4A89E50657C6D699119C2CC2CEB1E4CC1DF4FEC43D160683EhD11N" TargetMode="External"/><Relationship Id="rId17" Type="http://schemas.openxmlformats.org/officeDocument/2006/relationships/hyperlink" Target="consultantplus://offline/ref=4235800621E493BBA1767C534414AF4371A332355E582F4BF412C3592C4658FB1411E3FF9585F0B3HBM6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235800621E493BBA1767C534414AF4371A332355E582F4BF412C3592C4658FB1411E3FF9585F0B4HBM1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C2C6297C4A89E50657C6D699119C2CC28EC1E42C0D012E64B886C6Ah319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C2C6297C4A89E50657C6D699119C2CC2CE11C4ECDD84FEC43D160683EhD11N" TargetMode="External"/><Relationship Id="rId10" Type="http://schemas.openxmlformats.org/officeDocument/2006/relationships/hyperlink" Target="consultantplus://offline/ref=CC2C6297C4A89E50657C6D699119C2CC2CE01E42CFD012E64B886C6Ah319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D699119C2CC2CEE144CC8D84FEC43D160683EhD11N" TargetMode="External"/><Relationship Id="rId14" Type="http://schemas.openxmlformats.org/officeDocument/2006/relationships/hyperlink" Target="consultantplus://offline/ref=CC2C6297C4A89E50657C6D699119C2CC2CEB154CC9DB4FEC43D160683EhD1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3220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8</cp:revision>
  <dcterms:created xsi:type="dcterms:W3CDTF">2018-11-09T11:07:00Z</dcterms:created>
  <dcterms:modified xsi:type="dcterms:W3CDTF">2019-02-14T10:52:00Z</dcterms:modified>
</cp:coreProperties>
</file>